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[İL/İLÇE ADI] NÖBETÇİ İŞ MAHKEMESİ HAKİMLİĞİ'NE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(Hizmet tespiti davaları kamu düzenine ilişkin olduğundan zorunlu arabuluculuk dava şartına tabi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1"/>
          <w:iCs w:val="1"/>
          <w:color w:val="1f1f1f"/>
          <w:rtl w:val="0"/>
        </w:rPr>
        <w:t xml:space="preserve">değildir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.)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 Soyad] (TCKN: [TC Kimlik No])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[Davacının Açık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DAVALILAR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1-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[Şirket/İşveren Unvanı veya İşveren Adı Soyadı]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[İşyerinin Açık Adresi]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2-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SOSYAL GÜVENLİK KURUMU BAŞKANLIĞI ([İlgili İl/İlçe] Sosyal Güvenlik İl Müdürlüğü / Merkez Müdürlüğü)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[SGK Müdürlüğü Adresi]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Müvekkilin/Tarafımın davalı işverene ait [İşyeri Sicil No] sicil numaralı işyerinde [İşe Başlama Tarihi] ile [İşten Çıkış Tarihi] tarihleri arasında aralıksız olarak fiilen çalışmasına rağmen, Kuruma (SGK) hiç bildirilmeyen / eksik bildirilen sigortasız çalışma sürelerinin TESPİTİNE ve bu sürelerin sigortalı hizmetinden sayılmasına karar verilmesi talebimizdir.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Müvekkil / Tarafım, davalı [İşveren Unvanı] bünyesinde, [İşyeri Adresi] adresinde mukim [İşyeri Unvanı/Şube] işyerinde [İşe Başlama Tarihi] tarihinde [Görev/Unvan] pozisyonunda çalışmaya başlamış ve bu çalışmasını aralıksız olarak [İşten Çıkış Tarihi] tarihine kadar sürdürmüştür.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Müvekkilin işyerindeki temel görevi [Yapılan işin kısa özeti] olup, davalı işverenin emir ve talimatları doğrultusunda, tam zamanlı ve bağımlılık unsuru çerçevesinde fiilen hizmet ifa etmiştir. Müvekkil bu çalışmaları karşılığında son olarak aylık net [Aylık Ücret] TL ücret almıştır.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Müvekkil, belirtilen tarihler arasında davalıya ait işyerinde aralıksız ve fiilen çalışmış olmasına rağmen, davalı işveren tarafından müvekkilin SGK işe giriş bildirgesi hiç verilmemiş / [Şu Tarihte] geç verilmiş / çalışma günleri eksik gösterilmiştir. Müvekkilin yasal hakkı olan sosyal güvenlik primleri kuruma eksiksiz olarak yatırılmamıştır.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Müvekkil, sigortasının yapılmadığını/eksik yatırıldığını öğrendiğinde işvereni defalarca uyarmış, ancak işveren "ileride toplu yatıracağız", "muhasebede hata olmuş düzeltilecek" gibi bahanelerle müvekkili oyalamış ve yasal yükümlülüğünü yerine getirmekten kaçınmıştır.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5510 sayılı Sosyal Sigortalar ve Genel Sağlık Sigortası Kanunu'nun 86. maddesi (ve mülga 506 s. Kanun m. 79/10) uyarınca; yönetmelikle tespit edilen belgeleri işveren tarafından verilmeyen veya çalıştıkları Kurumca tespit edilemeyen sigortalılar, çalıştıklarını hizmetlerinin geçtiği yılın sonundan başlayarak 5 yıl içerisinde iş mahkemesine başvurarak alacakları ilam ile ispatlayabilirler. Süresi içinde açtığımız işbu dava ile müvekkilin sigortasız geçen sürelerinin tespiti zorunluluğu doğmuştur.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Müvekkilin anılan tarihlerde davalı işyerinde fiilen çalıştığı; dinlenecek komşu işyeri bordrolu tanıkları, işyeri çalışanları, maaş ödemelerine ilişkin banka dekontları, işyerinde tutulan puantaj kayıtları, (varsa) işyeri giriş-çıkış kamera kayıtları ve şirket içi yazışmalar/mailler ile Mahkemeniz nezdinde şüpheye yer bırakmayacak şekilde ispatlanacaktır. Hizmet tespiti davaları kamu düzenine ilişkin olduğundan, Mahkemenizce resen yapılacak araştırmalar da müvekkilin iddialarını doğrulayacaktır.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5510 Sayılı Kanun m.86 (Mülga 506 S.K. m.79), 4857 Sayılı İş Kanunu, 7036 Sayılı İş Mahkemeleri Kanunu, 6100 Sayılı HMK ve ilgili tüm yasal mevzuat.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Karşı tarafın sunacağı delillere karşı delil bildirme hakkımız saklı kalmak kaydıyla;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Müvekkile ait SGK Sicil Dosyası ve Hizmet Dökümü (SGK'dan celbi talep olunur),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işverene ait işyeri sicil dosyası, dönem bordroları ve puantaj kayıtları (SGK ve davalıdan celbi talep olunur),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Müvekkilin maaş ödemelerine ilişkin [Banka Adı] bankası hesap hareketleri (Celbi talep olunur),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Emniyet ve Zabıta marifetiyle yapılacak komşu işyeri/bordrolu tanık araştırması,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(Varsa) Şirket içi yazışmalar, mailler, Whatsapp mesajları, fotoğraf ve kargo/teslimat tutanakları,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Tanık beyanları (İsimleri, TCKN ve adresleri bilahare bildirilecektir),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Bilirkişi incelemesi, yemin ve her türlü yasal delil.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nedenler ve Mahkemenizce resen dikkate alınacak hususlar ışığında haklı davamızın KABULÜ ile;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Müvekkilin/Tarafımın, davalı işverene ait işyerinde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[İşe Başlama Tarihi] ile [İşten Çıkış Tarihi] tarihleri arasında aralıksız olarak asgari/gerçek ücretle fiilen çalıştığının TESPİTİNE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Kuruma bildirilmeyen bu çalışma sürelerinin müvekkilin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sigortalı hizmetinden sayılmasına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ve eksik primlerin davalı işverenden tahsili için SGK'ya bildirim yapılmasına,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giderleri ile vekalet ücretinin davalılara müştereken ve müteselsilen yükletilmesine karar verilmesini saygıyla ve vekaleten/asaleten talep ederim. [Tarih]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(Veya VEKİLİ)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 Soyad / Avukat Adı Soyadı]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SGK Hizmet Dökümü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(Varsa) Maaş ödendiğine dair banka dekontları / İşyeri belgeleri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(Vekil varsa) Onaylı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