
<file path=[Content_Types].xml><?xml version="1.0" encoding="utf-8"?>
<Types xmlns="http://schemas.openxmlformats.org/package/2006/content-types">
  <Default ContentType="application/xml" Extension="xml"/>
  <Default ContentType="application/x-font-ttf" Extension="ttf"/>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b w:val="1"/>
          <w:bCs w:val="1"/>
          <w:color w:val="1f1f1f"/>
        </w:rPr>
      </w:pPr>
      <w:r w:rsidDel="00000000" w:rsidR="00000000" w:rsidRPr="00000000">
        <w:rPr>
          <w:rFonts w:ascii="Google Sans" w:cs="Google Sans" w:eastAsia="Google Sans" w:hAnsi="Google Sans"/>
          <w:b w:val="1"/>
          <w:bCs w:val="1"/>
          <w:color w:val="1f1f1f"/>
          <w:rtl w:val="0"/>
        </w:rPr>
        <w:t xml:space="preserve">İHTARNAMEDİR</w:t>
      </w:r>
    </w:p>
    <w:p w:rsidR="00000000" w:rsidDel="00000000" w:rsidP="00000000" w:rsidRDefault="00000000" w:rsidRPr="00000000" w14:paraId="00000002">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İHTAR EDEN (İŞÇİ) :</w:t>
      </w:r>
      <w:r w:rsidDel="00000000" w:rsidR="00000000" w:rsidRPr="00000000">
        <w:rPr>
          <w:rFonts w:ascii="Google Sans" w:cs="Google Sans" w:eastAsia="Google Sans" w:hAnsi="Google Sans"/>
          <w:color w:val="1f1f1f"/>
          <w:rtl w:val="0"/>
        </w:rPr>
        <w:t xml:space="preserve"> [Ad Soyad] (TCKN: [TC Kimlik No])</w:t>
      </w:r>
    </w:p>
    <w:p w:rsidR="00000000" w:rsidDel="00000000" w:rsidP="00000000" w:rsidRDefault="00000000" w:rsidRPr="00000000" w14:paraId="00000003">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ADRES :</w:t>
      </w:r>
      <w:r w:rsidDel="00000000" w:rsidR="00000000" w:rsidRPr="00000000">
        <w:rPr>
          <w:rFonts w:ascii="Google Sans" w:cs="Google Sans" w:eastAsia="Google Sans" w:hAnsi="Google Sans"/>
          <w:color w:val="1f1f1f"/>
          <w:rtl w:val="0"/>
        </w:rPr>
        <w:t xml:space="preserve"> [İhtar Edenin Açık Adresi]</w:t>
      </w:r>
    </w:p>
    <w:p w:rsidR="00000000" w:rsidDel="00000000" w:rsidP="00000000" w:rsidRDefault="00000000" w:rsidRPr="00000000" w14:paraId="00000004">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i w:val="1"/>
          <w:iCs w:val="1"/>
          <w:color w:val="1f1f1f"/>
        </w:rPr>
      </w:pPr>
      <w:r w:rsidDel="00000000" w:rsidR="00000000" w:rsidRPr="00000000">
        <w:rPr>
          <w:rFonts w:ascii="Google Sans" w:cs="Google Sans" w:eastAsia="Google Sans" w:hAnsi="Google Sans"/>
          <w:b w:val="1"/>
          <w:bCs w:val="1"/>
          <w:color w:val="1f1f1f"/>
          <w:rtl w:val="0"/>
        </w:rPr>
        <w:t xml:space="preserve">VEKİLİ :</w:t>
      </w:r>
      <w:r w:rsidDel="00000000" w:rsidR="00000000" w:rsidRPr="00000000">
        <w:rPr>
          <w:rFonts w:ascii="Google Sans" w:cs="Google Sans" w:eastAsia="Google Sans" w:hAnsi="Google Sans"/>
          <w:color w:val="1f1f1f"/>
          <w:rtl w:val="0"/>
        </w:rPr>
        <w:t xml:space="preserve"> Av. [Avukat Adı Soyadı] </w:t>
      </w:r>
      <w:r w:rsidDel="00000000" w:rsidR="00000000" w:rsidRPr="00000000">
        <w:rPr>
          <w:rFonts w:ascii="Google Sans" w:cs="Google Sans" w:eastAsia="Google Sans" w:hAnsi="Google Sans"/>
          <w:i w:val="1"/>
          <w:iCs w:val="1"/>
          <w:color w:val="1f1f1f"/>
          <w:rtl w:val="0"/>
        </w:rPr>
        <w:t xml:space="preserve">(Varsa)</w:t>
      </w:r>
    </w:p>
    <w:p w:rsidR="00000000" w:rsidDel="00000000" w:rsidP="00000000" w:rsidRDefault="00000000" w:rsidRPr="00000000" w14:paraId="00000005">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ADRES :</w:t>
      </w:r>
      <w:r w:rsidDel="00000000" w:rsidR="00000000" w:rsidRPr="00000000">
        <w:rPr>
          <w:rFonts w:ascii="Google Sans" w:cs="Google Sans" w:eastAsia="Google Sans" w:hAnsi="Google Sans"/>
          <w:color w:val="1f1f1f"/>
          <w:rtl w:val="0"/>
        </w:rPr>
        <w:t xml:space="preserve"> [Avukatın Açık Adresi]</w:t>
      </w:r>
    </w:p>
    <w:p w:rsidR="00000000" w:rsidDel="00000000" w:rsidP="00000000" w:rsidRDefault="00000000" w:rsidRPr="00000000" w14:paraId="00000006">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MUHATAP (İŞVEREN) :</w:t>
      </w:r>
      <w:r w:rsidDel="00000000" w:rsidR="00000000" w:rsidRPr="00000000">
        <w:rPr>
          <w:rFonts w:ascii="Google Sans" w:cs="Google Sans" w:eastAsia="Google Sans" w:hAnsi="Google Sans"/>
          <w:color w:val="1f1f1f"/>
          <w:rtl w:val="0"/>
        </w:rPr>
        <w:t xml:space="preserve"> [Şirket/İşveren Unvanı veya İşveren Adı Soyadı]</w:t>
      </w:r>
    </w:p>
    <w:p w:rsidR="00000000" w:rsidDel="00000000" w:rsidP="00000000" w:rsidRDefault="00000000" w:rsidRPr="00000000" w14:paraId="00000007">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ADRES :</w:t>
      </w:r>
      <w:r w:rsidDel="00000000" w:rsidR="00000000" w:rsidRPr="00000000">
        <w:rPr>
          <w:rFonts w:ascii="Google Sans" w:cs="Google Sans" w:eastAsia="Google Sans" w:hAnsi="Google Sans"/>
          <w:color w:val="1f1f1f"/>
          <w:rtl w:val="0"/>
        </w:rPr>
        <w:t xml:space="preserve"> [İşyerinin Açık Adresi]</w:t>
      </w:r>
    </w:p>
    <w:p w:rsidR="00000000" w:rsidDel="00000000" w:rsidP="00000000" w:rsidRDefault="00000000" w:rsidRPr="00000000" w14:paraId="00000008">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KONU :</w:t>
      </w:r>
      <w:r w:rsidDel="00000000" w:rsidR="00000000" w:rsidRPr="00000000">
        <w:rPr>
          <w:rFonts w:ascii="Google Sans" w:cs="Google Sans" w:eastAsia="Google Sans" w:hAnsi="Google Sans"/>
          <w:color w:val="1f1f1f"/>
          <w:rtl w:val="0"/>
        </w:rPr>
        <w:t xml:space="preserve"> Fazla çalışma, ulusal bayram ve genel tatil ücretleri, yıllık izin ücreti ile aylık ücret alacaklarının tam ödenmemesi, sigorta primlerinin eksik/gerçek ücretten bildirilmemesi ve işyerinde uygulanan psikolojik taciz (mobbing) sebepleriyle 4857 Sayılı İş Kanunu’nun 24/II. maddesi uyarınca iş sözleşmesinin HAKLI NEDENLE FESHİ ile kıdem tazminatı ve ödenmeyen tüm işçilik alacaklarının ödenmesi ihtarıdır.</w:t>
      </w:r>
    </w:p>
    <w:p w:rsidR="00000000" w:rsidDel="00000000" w:rsidP="00000000" w:rsidRDefault="00000000" w:rsidRPr="00000000" w14:paraId="00000009">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b w:val="1"/>
          <w:bCs w:val="1"/>
          <w:color w:val="1f1f1f"/>
        </w:rPr>
      </w:pPr>
      <w:r w:rsidDel="00000000" w:rsidR="00000000" w:rsidRPr="00000000">
        <w:rPr>
          <w:rFonts w:ascii="Google Sans" w:cs="Google Sans" w:eastAsia="Google Sans" w:hAnsi="Google Sans"/>
          <w:b w:val="1"/>
          <w:bCs w:val="1"/>
          <w:color w:val="1f1f1f"/>
          <w:rtl w:val="0"/>
        </w:rPr>
        <w:t xml:space="preserve">AÇIKLAMALAR :</w:t>
      </w:r>
    </w:p>
    <w:p w:rsidR="00000000" w:rsidDel="00000000" w:rsidP="00000000" w:rsidRDefault="00000000" w:rsidRPr="00000000" w14:paraId="0000000A">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1.</w:t>
      </w:r>
      <w:r w:rsidDel="00000000" w:rsidR="00000000" w:rsidRPr="00000000">
        <w:rPr>
          <w:rFonts w:ascii="Google Sans" w:cs="Google Sans" w:eastAsia="Google Sans" w:hAnsi="Google Sans"/>
          <w:color w:val="1f1f1f"/>
          <w:rtl w:val="0"/>
        </w:rPr>
        <w:t xml:space="preserve"> Müvekkil / Tarafım, işyerinizde [İşe Başlama Tarihi] tarihinden itibaren [Görev/Unvan] pozisyonunda, son olarak aylık net [Aylık Net Ücret] TL maaş (ve ek olarak yol, yemek, prim vb. yan haklar) ile çalışmaktaydı(m). İşbu iş sözleşmesi, tarafımızca aşağıda ayrıntılı olarak açıklanan haklı nedenlerle 4857 sayılı İş Kanunu’nun 24/II. (Ahlak ve iyi niyet kurallarına uymayan haller ve benzerleri) maddesi uyarınca [Fesih Tarihi] tarihi itibarıyla derhal ve haklı nedenle feshedilmiştir.</w:t>
      </w:r>
    </w:p>
    <w:p w:rsidR="00000000" w:rsidDel="00000000" w:rsidP="00000000" w:rsidRDefault="00000000" w:rsidRPr="00000000" w14:paraId="0000000B">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2.</w:t>
      </w:r>
      <w:r w:rsidDel="00000000" w:rsidR="00000000" w:rsidRPr="00000000">
        <w:rPr>
          <w:rFonts w:ascii="Google Sans" w:cs="Google Sans" w:eastAsia="Google Sans" w:hAnsi="Google Sans"/>
          <w:color w:val="1f1f1f"/>
          <w:rtl w:val="0"/>
        </w:rPr>
        <w:t xml:space="preserve"> İşyerinizde çalışılan süre boyunca aylık ücretler zamanında, düzenli ve tam olarak ödenmemiştir. (Özellikle [Hangi aylara ait ücretlerin ödenmediği] aylarına ait ücret alacakları halen ödenmemiş durumdadır.)</w:t>
      </w:r>
    </w:p>
    <w:p w:rsidR="00000000" w:rsidDel="00000000" w:rsidP="00000000" w:rsidRDefault="00000000" w:rsidRPr="00000000" w14:paraId="0000000C">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3.</w:t>
      </w:r>
      <w:r w:rsidDel="00000000" w:rsidR="00000000" w:rsidRPr="00000000">
        <w:rPr>
          <w:rFonts w:ascii="Google Sans" w:cs="Google Sans" w:eastAsia="Google Sans" w:hAnsi="Google Sans"/>
          <w:color w:val="1f1f1f"/>
          <w:rtl w:val="0"/>
        </w:rPr>
        <w:t xml:space="preserve"> İşyerinizde mesai saatleri haftalık yasal çalışma süresi olan 45 saati sürekli olarak aşmasına (Haftanın [Çalışılan Günler] günleri [Başlama Saati] - [Bitiş Saati] saatleri arasında fiili çalışma yapılmasına) rağmen, yasadan doğan fazla mesai ücretleri ödenmemiş ve bordrolara yansıtılmamıştır.</w:t>
      </w:r>
    </w:p>
    <w:p w:rsidR="00000000" w:rsidDel="00000000" w:rsidP="00000000" w:rsidRDefault="00000000" w:rsidRPr="00000000" w14:paraId="0000000D">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4.</w:t>
      </w:r>
      <w:r w:rsidDel="00000000" w:rsidR="00000000" w:rsidRPr="00000000">
        <w:rPr>
          <w:rFonts w:ascii="Google Sans" w:cs="Google Sans" w:eastAsia="Google Sans" w:hAnsi="Google Sans"/>
          <w:color w:val="1f1f1f"/>
          <w:rtl w:val="0"/>
        </w:rPr>
        <w:t xml:space="preserve"> Çalışma dönemi boyunca dini ve milli bayramlar ile genel tatil günlerinde (UBGT) çalışmaya devam edilmesine rağmen, yasanın emrettiği %100 zamlı ücret ödemeleri tarafıma/müvekkile yapılmamıştır.</w:t>
      </w:r>
    </w:p>
    <w:p w:rsidR="00000000" w:rsidDel="00000000" w:rsidP="00000000" w:rsidRDefault="00000000" w:rsidRPr="00000000" w14:paraId="0000000E">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5.</w:t>
      </w:r>
      <w:r w:rsidDel="00000000" w:rsidR="00000000" w:rsidRPr="00000000">
        <w:rPr>
          <w:rFonts w:ascii="Google Sans" w:cs="Google Sans" w:eastAsia="Google Sans" w:hAnsi="Google Sans"/>
          <w:color w:val="1f1f1f"/>
          <w:rtl w:val="0"/>
        </w:rPr>
        <w:t xml:space="preserve"> İş Kanunu uyarınca kullandırılması zorunlu olan yıllık ücretli izin hakkım/hakkı tam olarak kullandırılmamış olup, iş akdinin feshi itibarıyla kullandırılmayan bu izinlere ait ücretler de tarafıma ödenmemiştir.</w:t>
      </w:r>
    </w:p>
    <w:p w:rsidR="00000000" w:rsidDel="00000000" w:rsidP="00000000" w:rsidRDefault="00000000" w:rsidRPr="00000000" w14:paraId="0000000F">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6.</w:t>
      </w:r>
      <w:r w:rsidDel="00000000" w:rsidR="00000000" w:rsidRPr="00000000">
        <w:rPr>
          <w:rFonts w:ascii="Google Sans" w:cs="Google Sans" w:eastAsia="Google Sans" w:hAnsi="Google Sans"/>
          <w:color w:val="1f1f1f"/>
          <w:rtl w:val="0"/>
        </w:rPr>
        <w:t xml:space="preserve"> Sosyal Güvenlik Kurumu (SGK) primleri, fiilen alınan gerçek ücret üzerinden değil, asgari ücret veya daha düşük bir bedel üzerinden kuruma bildirilmiş ve primler eksik yatırılarak Sosyal Güvenlik mevzuatı ihlal edilmiş, gelecekteki emeklilik haklarım/hakları zarara uğratılmıştır.</w:t>
      </w:r>
    </w:p>
    <w:p w:rsidR="00000000" w:rsidDel="00000000" w:rsidP="00000000" w:rsidRDefault="00000000" w:rsidRPr="00000000" w14:paraId="00000010">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7.</w:t>
      </w:r>
      <w:r w:rsidDel="00000000" w:rsidR="00000000" w:rsidRPr="00000000">
        <w:rPr>
          <w:rFonts w:ascii="Google Sans" w:cs="Google Sans" w:eastAsia="Google Sans" w:hAnsi="Google Sans"/>
          <w:color w:val="1f1f1f"/>
          <w:rtl w:val="0"/>
        </w:rPr>
        <w:t xml:space="preserve"> Ayrıca, çalışma süresi boyunca işyeri yetkilileri/yöneticileri tarafından sürekli olarak psikolojik baskı, yıldırma (mobbing), haksız uyarı/tutanak düzenleme ve onur kırıcı tavırlara maruz kalınmış olup, işyerinde çalışma barışı ve huzuru işveren kusuruyla tamamen ortadan kaldırılmıştır.</w:t>
      </w:r>
    </w:p>
    <w:p w:rsidR="00000000" w:rsidDel="00000000" w:rsidP="00000000" w:rsidRDefault="00000000" w:rsidRPr="00000000" w14:paraId="00000011">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8.</w:t>
      </w:r>
      <w:r w:rsidDel="00000000" w:rsidR="00000000" w:rsidRPr="00000000">
        <w:rPr>
          <w:rFonts w:ascii="Google Sans" w:cs="Google Sans" w:eastAsia="Google Sans" w:hAnsi="Google Sans"/>
          <w:color w:val="1f1f1f"/>
          <w:rtl w:val="0"/>
        </w:rPr>
        <w:t xml:space="preserve"> Yukarıda sayılan nedenler ışığında; iş sözleşmesinin İş Kanunu m. 24/II gereğince haklı nedenle feshedildiğini bildirir;</w:t>
      </w:r>
    </w:p>
    <w:p w:rsidR="00000000" w:rsidDel="00000000" w:rsidP="00000000" w:rsidRDefault="00000000" w:rsidRPr="00000000" w14:paraId="00000012">
      <w:pPr>
        <w:pBdr>
          <w:top w:space="0" w:sz="0" w:val="nil"/>
          <w:left w:space="0" w:sz="0" w:val="nil"/>
          <w:bottom w:space="0" w:sz="0" w:val="nil"/>
          <w:right w:space="0" w:sz="0" w:val="nil"/>
          <w:between w:space="0" w:sz="0" w:val="nil"/>
        </w:pBdr>
        <w:shd w:fill="auto" w:val="clear"/>
        <w:spacing w:after="12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Fazlaya ilişkin her türlü yasal dava, talep ve şikayet haklarımız saklı kalmak kaydıyla;</w:t>
      </w:r>
    </w:p>
    <w:p w:rsidR="00000000" w:rsidDel="00000000" w:rsidP="00000000" w:rsidRDefault="00000000" w:rsidRPr="00000000" w14:paraId="00000013">
      <w:pPr>
        <w:numPr>
          <w:ilvl w:val="0"/>
          <w:numId w:val="1"/>
        </w:numPr>
        <w:pBdr>
          <w:top w:space="0" w:sz="0" w:val="nil"/>
          <w:left w:space="0" w:sz="0" w:val="nil"/>
          <w:bottom w:space="0" w:sz="0" w:val="nil"/>
          <w:right w:space="0" w:sz="0" w:val="nil"/>
          <w:between w:space="0" w:sz="0" w:val="nil"/>
        </w:pBdr>
        <w:shd w:fill="auto" w:val="clear"/>
        <w:spacing w:after="0" w:afterAutospacing="0" w:line="275.9999942779541" w:lineRule="auto"/>
        <w:ind w:left="465" w:hanging="360"/>
      </w:pPr>
      <w:r w:rsidDel="00000000" w:rsidR="00000000" w:rsidRPr="00000000">
        <w:rPr>
          <w:rFonts w:ascii="Google Sans" w:cs="Google Sans" w:eastAsia="Google Sans" w:hAnsi="Google Sans"/>
          <w:color w:val="1f1f1f"/>
          <w:rtl w:val="0"/>
        </w:rPr>
        <w:t xml:space="preserve">Kıdem Tazminatı,</w:t>
      </w:r>
    </w:p>
    <w:p w:rsidR="00000000" w:rsidDel="00000000" w:rsidP="00000000" w:rsidRDefault="00000000" w:rsidRPr="00000000" w14:paraId="00000014">
      <w:pPr>
        <w:numPr>
          <w:ilvl w:val="0"/>
          <w:numId w:val="1"/>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65" w:hanging="360"/>
      </w:pPr>
      <w:r w:rsidDel="00000000" w:rsidR="00000000" w:rsidRPr="00000000">
        <w:rPr>
          <w:rFonts w:ascii="Google Sans" w:cs="Google Sans" w:eastAsia="Google Sans" w:hAnsi="Google Sans"/>
          <w:color w:val="1f1f1f"/>
          <w:rtl w:val="0"/>
        </w:rPr>
        <w:t xml:space="preserve">Ödenmeyen Ücret / Maaş Alacakları,</w:t>
      </w:r>
    </w:p>
    <w:p w:rsidR="00000000" w:rsidDel="00000000" w:rsidP="00000000" w:rsidRDefault="00000000" w:rsidRPr="00000000" w14:paraId="00000015">
      <w:pPr>
        <w:numPr>
          <w:ilvl w:val="0"/>
          <w:numId w:val="1"/>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65" w:hanging="360"/>
      </w:pPr>
      <w:r w:rsidDel="00000000" w:rsidR="00000000" w:rsidRPr="00000000">
        <w:rPr>
          <w:rFonts w:ascii="Google Sans" w:cs="Google Sans" w:eastAsia="Google Sans" w:hAnsi="Google Sans"/>
          <w:color w:val="1f1f1f"/>
          <w:rtl w:val="0"/>
        </w:rPr>
        <w:t xml:space="preserve">Fazla Mesai Alacakları,</w:t>
      </w:r>
    </w:p>
    <w:p w:rsidR="00000000" w:rsidDel="00000000" w:rsidP="00000000" w:rsidRDefault="00000000" w:rsidRPr="00000000" w14:paraId="00000016">
      <w:pPr>
        <w:numPr>
          <w:ilvl w:val="0"/>
          <w:numId w:val="1"/>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65" w:hanging="360"/>
      </w:pPr>
      <w:r w:rsidDel="00000000" w:rsidR="00000000" w:rsidRPr="00000000">
        <w:rPr>
          <w:rFonts w:ascii="Google Sans" w:cs="Google Sans" w:eastAsia="Google Sans" w:hAnsi="Google Sans"/>
          <w:color w:val="1f1f1f"/>
          <w:rtl w:val="0"/>
        </w:rPr>
        <w:t xml:space="preserve">Ulusal Bayram ve Genel Tatil (UBGT) Alacakları,</w:t>
      </w:r>
    </w:p>
    <w:p w:rsidR="00000000" w:rsidDel="00000000" w:rsidP="00000000" w:rsidRDefault="00000000" w:rsidRPr="00000000" w14:paraId="00000017">
      <w:pPr>
        <w:numPr>
          <w:ilvl w:val="0"/>
          <w:numId w:val="1"/>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65" w:hanging="360"/>
      </w:pPr>
      <w:r w:rsidDel="00000000" w:rsidR="00000000" w:rsidRPr="00000000">
        <w:rPr>
          <w:rFonts w:ascii="Google Sans" w:cs="Google Sans" w:eastAsia="Google Sans" w:hAnsi="Google Sans"/>
          <w:color w:val="1f1f1f"/>
          <w:rtl w:val="0"/>
        </w:rPr>
        <w:t xml:space="preserve">Kullanılmayan Yıllık İzin Ücreti Alacakları,</w:t>
      </w:r>
    </w:p>
    <w:p w:rsidR="00000000" w:rsidDel="00000000" w:rsidP="00000000" w:rsidRDefault="00000000" w:rsidRPr="00000000" w14:paraId="00000018">
      <w:pPr>
        <w:numPr>
          <w:ilvl w:val="0"/>
          <w:numId w:val="1"/>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65" w:hanging="360"/>
      </w:pPr>
      <w:r w:rsidDel="00000000" w:rsidR="00000000" w:rsidRPr="00000000">
        <w:rPr>
          <w:rFonts w:ascii="Google Sans" w:cs="Google Sans" w:eastAsia="Google Sans" w:hAnsi="Google Sans"/>
          <w:color w:val="1f1f1f"/>
          <w:rtl w:val="0"/>
        </w:rPr>
        <w:t xml:space="preserve">Hafta Tatili Ücret Alacakları,</w:t>
      </w:r>
    </w:p>
    <w:p w:rsidR="00000000" w:rsidDel="00000000" w:rsidP="00000000" w:rsidRDefault="00000000" w:rsidRPr="00000000" w14:paraId="00000019">
      <w:pPr>
        <w:numPr>
          <w:ilvl w:val="0"/>
          <w:numId w:val="1"/>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65" w:hanging="360"/>
      </w:pPr>
      <w:r w:rsidDel="00000000" w:rsidR="00000000" w:rsidRPr="00000000">
        <w:rPr>
          <w:rFonts w:ascii="Google Sans" w:cs="Google Sans" w:eastAsia="Google Sans" w:hAnsi="Google Sans"/>
          <w:color w:val="1f1f1f"/>
          <w:rtl w:val="0"/>
        </w:rPr>
        <w:t xml:space="preserve">Ödenmeyen Prim / İkramiye / Yan Hak Alacakları</w:t>
      </w:r>
    </w:p>
    <w:p w:rsidR="00000000" w:rsidDel="00000000" w:rsidP="00000000" w:rsidRDefault="00000000" w:rsidRPr="00000000" w14:paraId="0000001A">
      <w:pPr>
        <w:pBdr>
          <w:top w:space="0" w:sz="0" w:val="nil"/>
          <w:left w:space="0" w:sz="0" w:val="nil"/>
          <w:bottom w:space="0" w:sz="0" w:val="nil"/>
          <w:right w:space="0" w:sz="0" w:val="nil"/>
          <w:between w:space="0" w:sz="0" w:val="nil"/>
        </w:pBdr>
        <w:shd w:fill="auto" w:val="clear"/>
        <w:spacing w:after="240" w:before="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ve doğmuş/doğacak tüm işçilik alacaklarımızın toplamının, işbu ihtarnamenin tarafınıza tebliğinden itibaren en geç </w:t>
      </w:r>
      <w:r w:rsidDel="00000000" w:rsidR="00000000" w:rsidRPr="00000000">
        <w:rPr>
          <w:rFonts w:ascii="Google Sans" w:cs="Google Sans" w:eastAsia="Google Sans" w:hAnsi="Google Sans"/>
          <w:b w:val="1"/>
          <w:bCs w:val="1"/>
          <w:color w:val="1f1f1f"/>
          <w:rtl w:val="0"/>
        </w:rPr>
        <w:t xml:space="preserve">3 (ÜÇ) İŞ GÜNÜ İÇİNDE</w:t>
      </w:r>
      <w:r w:rsidDel="00000000" w:rsidR="00000000" w:rsidRPr="00000000">
        <w:rPr>
          <w:rFonts w:ascii="Google Sans" w:cs="Google Sans" w:eastAsia="Google Sans" w:hAnsi="Google Sans"/>
          <w:color w:val="1f1f1f"/>
          <w:rtl w:val="0"/>
        </w:rPr>
        <w:t xml:space="preserve"> aşağıda bilgileri verilen banka hesabına eksiksiz olarak yatırılmasını talep ve ihtar ederiz.</w:t>
      </w:r>
    </w:p>
    <w:p w:rsidR="00000000" w:rsidDel="00000000" w:rsidP="00000000" w:rsidRDefault="00000000" w:rsidRPr="00000000" w14:paraId="0000001B">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b w:val="1"/>
          <w:bCs w:val="1"/>
          <w:color w:val="1f1f1f"/>
        </w:rPr>
      </w:pPr>
      <w:r w:rsidDel="00000000" w:rsidR="00000000" w:rsidRPr="00000000">
        <w:rPr>
          <w:rFonts w:ascii="Google Sans" w:cs="Google Sans" w:eastAsia="Google Sans" w:hAnsi="Google Sans"/>
          <w:b w:val="1"/>
          <w:bCs w:val="1"/>
          <w:color w:val="1f1f1f"/>
          <w:rtl w:val="0"/>
        </w:rPr>
        <w:t xml:space="preserve">Banka Hesap Bilgileri:</w:t>
      </w:r>
    </w:p>
    <w:p w:rsidR="00000000" w:rsidDel="00000000" w:rsidP="00000000" w:rsidRDefault="00000000" w:rsidRPr="00000000" w14:paraId="0000001C">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Banka Adı : [Banka Adı]</w:t>
      </w:r>
    </w:p>
    <w:p w:rsidR="00000000" w:rsidDel="00000000" w:rsidP="00000000" w:rsidRDefault="00000000" w:rsidRPr="00000000" w14:paraId="0000001D">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IBAN No : TR [00 0000 0000 0000 0000 0000 00]</w:t>
      </w:r>
    </w:p>
    <w:p w:rsidR="00000000" w:rsidDel="00000000" w:rsidP="00000000" w:rsidRDefault="00000000" w:rsidRPr="00000000" w14:paraId="0000001E">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Hesap Sahibi: [Hesap Sahibinin Adı Soyadı]</w:t>
      </w:r>
    </w:p>
    <w:p w:rsidR="00000000" w:rsidDel="00000000" w:rsidP="00000000" w:rsidRDefault="00000000" w:rsidRPr="00000000" w14:paraId="0000001F">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SONUÇ VE İSTEM :</w:t>
      </w:r>
      <w:r w:rsidDel="00000000" w:rsidR="00000000" w:rsidRPr="00000000">
        <w:rPr>
          <w:rFonts w:ascii="Google Sans" w:cs="Google Sans" w:eastAsia="Google Sans" w:hAnsi="Google Sans"/>
          <w:color w:val="1f1f1f"/>
          <w:rtl w:val="0"/>
        </w:rPr>
        <w:t xml:space="preserve"> İşbu ihtarnamenin tebliğinden itibaren verilen yasal süre içinde hak edilmiş olan tüm işçilik alacaklarının ve kıdem tazminatının belirtilen hesaba ödenmemesi halinde; arabuluculuk yoluna başvurulacağını, alacakların tahsili ve SGK hizmet tespiti için İş Mahkemelerinde dava açılacağını, gerekirse icra takibi başlatılacağını; SGK ve Bölge Çalışma Müdürlüğü'ne gerekli idari şikayetlerin yapılacağını, bu süreçte doğacak tüm mahkeme masrafları, harçlar, arabuluculuk ücretleri ve vekalet ücretinin tarafınıza yükleneceğini ihtaren bildiririz. [Tarih]</w:t>
      </w:r>
    </w:p>
    <w:p w:rsidR="00000000" w:rsidDel="00000000" w:rsidP="00000000" w:rsidRDefault="00000000" w:rsidRPr="00000000" w14:paraId="00000020">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b w:val="1"/>
          <w:bCs w:val="1"/>
          <w:color w:val="1f1f1f"/>
        </w:rPr>
      </w:pPr>
      <w:r w:rsidDel="00000000" w:rsidR="00000000" w:rsidRPr="00000000">
        <w:rPr>
          <w:rFonts w:ascii="Google Sans" w:cs="Google Sans" w:eastAsia="Google Sans" w:hAnsi="Google Sans"/>
          <w:b w:val="1"/>
          <w:bCs w:val="1"/>
          <w:color w:val="1f1f1f"/>
          <w:rtl w:val="0"/>
        </w:rPr>
        <w:t xml:space="preserve">İHTAR EDEN (Veya VEKİLİ)</w:t>
      </w:r>
    </w:p>
    <w:p w:rsidR="00000000" w:rsidDel="00000000" w:rsidP="00000000" w:rsidRDefault="00000000" w:rsidRPr="00000000" w14:paraId="00000021">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[Ad Soyad / Avukat Adı Soyadı]</w:t>
      </w:r>
    </w:p>
    <w:p w:rsidR="00000000" w:rsidDel="00000000" w:rsidP="00000000" w:rsidRDefault="00000000" w:rsidRPr="00000000" w14:paraId="00000022">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[İmza]</w:t>
      </w:r>
    </w:p>
    <w:p w:rsidR="00000000" w:rsidDel="00000000" w:rsidP="00000000" w:rsidRDefault="00000000" w:rsidRPr="00000000" w14:paraId="00000023">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b w:val="1"/>
          <w:bCs w:val="1"/>
          <w:color w:val="1f1f1f"/>
        </w:rPr>
      </w:pPr>
      <w:r w:rsidDel="00000000" w:rsidR="00000000" w:rsidRPr="00000000">
        <w:rPr>
          <w:rFonts w:ascii="Google Sans" w:cs="Google Sans" w:eastAsia="Google Sans" w:hAnsi="Google Sans"/>
          <w:b w:val="1"/>
          <w:bCs w:val="1"/>
          <w:color w:val="1f1f1f"/>
          <w:rtl w:val="0"/>
        </w:rPr>
        <w:t xml:space="preserve">SAYIN NOTER;</w:t>
      </w:r>
    </w:p>
    <w:p w:rsidR="00000000" w:rsidDel="00000000" w:rsidP="00000000" w:rsidRDefault="00000000" w:rsidRPr="00000000" w14:paraId="00000024">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Üç nüshadan ibaret işbu ihtarnamenin bir nüshasının muhataba APS (Hızlı Tebligat) yoluyla tebliğini, bir nüshasının dairenizde saklanmasını, tebliğ şerhi verilecek diğer nüshasının ise tarafımıza verilmesini saygıyla talep ederim.</w:t>
      </w:r>
    </w:p>
    <w:p w:rsidR="00000000" w:rsidDel="00000000" w:rsidP="00000000" w:rsidRDefault="00000000" w:rsidRPr="00000000" w14:paraId="00000025">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b w:val="1"/>
          <w:bCs w:val="1"/>
          <w:color w:val="1f1f1f"/>
        </w:rPr>
      </w:pPr>
      <w:r w:rsidDel="00000000" w:rsidR="00000000" w:rsidRPr="00000000">
        <w:rPr>
          <w:rFonts w:ascii="Google Sans" w:cs="Google Sans" w:eastAsia="Google Sans" w:hAnsi="Google Sans"/>
          <w:b w:val="1"/>
          <w:bCs w:val="1"/>
          <w:color w:val="1f1f1f"/>
          <w:rtl w:val="0"/>
        </w:rPr>
        <w:t xml:space="preserve">İHTAR EDEN (Veya VEKİLİ)</w:t>
      </w:r>
    </w:p>
    <w:p w:rsidR="00000000" w:rsidDel="00000000" w:rsidP="00000000" w:rsidRDefault="00000000" w:rsidRPr="00000000" w14:paraId="00000026">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[Ad Soyad / Avukat Adı Soyadı]</w:t>
      </w:r>
    </w:p>
    <w:p w:rsidR="00000000" w:rsidDel="00000000" w:rsidP="00000000" w:rsidRDefault="00000000" w:rsidRPr="00000000" w14:paraId="00000027">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[İmza]</w:t>
      </w:r>
    </w:p>
    <w:sectPr>
      <w:pgSz w:h="15840" w:w="12240" w:orient="portrait"/>
      <w:pgMar w:bottom="1440" w:top="1440" w:left="1440" w:right="1440" w:header="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Georgia"/>
  <w:font w:name="Google Sans">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465"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rPr>
    </w:rPrDefault>
    <w:pPrDefault>
      <w:pPr>
        <w:widowControl w:val="0"/>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pBdr>
        <w:top w:space="0" w:sz="0" w:val="nil"/>
        <w:left w:space="0" w:sz="0" w:val="nil"/>
        <w:bottom w:space="0" w:sz="0" w:val="nil"/>
        <w:right w:space="0" w:sz="0" w:val="nil"/>
        <w:between w:space="0" w:sz="0" w:val="nil"/>
      </w:pBdr>
      <w:shd w:fill="auto" w:val="clear"/>
      <w:spacing w:after="240" w:before="240" w:lineRule="auto"/>
    </w:pPr>
    <w:rPr>
      <w:b w:val="1"/>
      <w:bCs w:val="1"/>
      <w:i w:val="0"/>
      <w:iCs w:val="0"/>
      <w:sz w:val="48"/>
      <w:szCs w:val="48"/>
    </w:rPr>
  </w:style>
  <w:style w:type="paragraph" w:styleId="Heading2">
    <w:name w:val="heading 2"/>
    <w:basedOn w:val="Normal"/>
    <w:next w:val="Normal"/>
    <w:pPr>
      <w:pBdr>
        <w:top w:space="0" w:sz="0" w:val="nil"/>
        <w:left w:space="0" w:sz="0" w:val="nil"/>
        <w:bottom w:space="0" w:sz="0" w:val="nil"/>
        <w:right w:space="0" w:sz="0" w:val="nil"/>
        <w:between w:space="0" w:sz="0" w:val="nil"/>
      </w:pBdr>
      <w:shd w:fill="auto" w:val="clear"/>
      <w:spacing w:after="225" w:before="225" w:lineRule="auto"/>
    </w:pPr>
    <w:rPr>
      <w:b w:val="1"/>
      <w:bCs w:val="1"/>
      <w:i w:val="0"/>
      <w:iCs w:val="0"/>
      <w:sz w:val="36"/>
      <w:szCs w:val="36"/>
    </w:rPr>
  </w:style>
  <w:style w:type="paragraph" w:styleId="Heading3">
    <w:name w:val="heading 3"/>
    <w:basedOn w:val="Normal"/>
    <w:next w:val="Normal"/>
    <w:pPr>
      <w:pBdr>
        <w:top w:space="0" w:sz="0" w:val="nil"/>
        <w:left w:space="0" w:sz="0" w:val="nil"/>
        <w:bottom w:space="0" w:sz="0" w:val="nil"/>
        <w:right w:space="0" w:sz="0" w:val="nil"/>
        <w:between w:space="0" w:sz="0" w:val="nil"/>
      </w:pBdr>
      <w:shd w:fill="auto" w:val="clear"/>
      <w:spacing w:after="240" w:before="240" w:lineRule="auto"/>
    </w:pPr>
    <w:rPr>
      <w:b w:val="1"/>
      <w:bCs w:val="1"/>
      <w:i w:val="0"/>
      <w:iCs w:val="0"/>
      <w:sz w:val="28"/>
      <w:szCs w:val="28"/>
    </w:rPr>
  </w:style>
  <w:style w:type="paragraph" w:styleId="Heading4">
    <w:name w:val="heading 4"/>
    <w:basedOn w:val="Normal"/>
    <w:next w:val="Normal"/>
    <w:pPr>
      <w:pBdr>
        <w:top w:space="0" w:sz="0" w:val="nil"/>
        <w:left w:space="0" w:sz="0" w:val="nil"/>
        <w:bottom w:space="0" w:sz="0" w:val="nil"/>
        <w:right w:space="0" w:sz="0" w:val="nil"/>
        <w:between w:space="0" w:sz="0" w:val="nil"/>
      </w:pBdr>
      <w:shd w:fill="auto" w:val="clear"/>
      <w:spacing w:after="255" w:before="255" w:lineRule="auto"/>
    </w:pPr>
    <w:rPr>
      <w:b w:val="1"/>
      <w:bCs w:val="1"/>
      <w:i w:val="0"/>
      <w:iCs w:val="0"/>
      <w:sz w:val="24"/>
      <w:szCs w:val="24"/>
    </w:rPr>
  </w:style>
  <w:style w:type="paragraph" w:styleId="Heading5">
    <w:name w:val="heading 5"/>
    <w:basedOn w:val="Normal"/>
    <w:next w:val="Normal"/>
    <w:pPr>
      <w:pBdr>
        <w:top w:space="0" w:sz="0" w:val="nil"/>
        <w:left w:space="0" w:sz="0" w:val="nil"/>
        <w:bottom w:space="0" w:sz="0" w:val="nil"/>
        <w:right w:space="0" w:sz="0" w:val="nil"/>
        <w:between w:space="0" w:sz="0" w:val="nil"/>
      </w:pBdr>
      <w:shd w:fill="auto" w:val="clear"/>
      <w:spacing w:after="255" w:before="255" w:lineRule="auto"/>
    </w:pPr>
    <w:rPr>
      <w:b w:val="1"/>
      <w:bCs w:val="1"/>
      <w:i w:val="0"/>
      <w:iCs w:val="0"/>
      <w:sz w:val="18"/>
      <w:szCs w:val="18"/>
    </w:rPr>
  </w:style>
  <w:style w:type="paragraph" w:styleId="Heading6">
    <w:name w:val="heading 6"/>
    <w:basedOn w:val="Normal"/>
    <w:next w:val="Normal"/>
    <w:pPr>
      <w:pBdr>
        <w:top w:space="0" w:sz="0" w:val="nil"/>
        <w:left w:space="0" w:sz="0" w:val="nil"/>
        <w:bottom w:space="0" w:sz="0" w:val="nil"/>
        <w:right w:space="0" w:sz="0" w:val="nil"/>
        <w:between w:space="0" w:sz="0" w:val="nil"/>
      </w:pBdr>
      <w:shd w:fill="auto" w:val="clear"/>
      <w:spacing w:after="360" w:before="360" w:lineRule="auto"/>
    </w:pPr>
    <w:rPr>
      <w:b w:val="1"/>
      <w:bCs w:val="1"/>
      <w:i w:val="0"/>
      <w:iCs w:val="0"/>
      <w:sz w:val="16"/>
      <w:szCs w:val="16"/>
    </w:rPr>
  </w:style>
  <w:style w:type="paragraph" w:styleId="Title">
    <w:name w:val="Title"/>
    <w:basedOn w:val="Normal"/>
    <w:next w:val="Normal"/>
    <w:pPr>
      <w:keepNext w:val="1"/>
      <w:keepLines w:val="1"/>
      <w:pageBreakBefore w:val="0"/>
      <w:spacing w:after="120" w:before="480" w:lineRule="auto"/>
    </w:pPr>
    <w:rPr>
      <w:b w:val="1"/>
      <w:bCs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iCs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_rels/fontTable.xml.rels><?xml version="1.0" encoding="UTF-8" standalone="yes"?><Relationships xmlns="http://schemas.openxmlformats.org/package/2006/relationships"><Relationship Id="rId1" Type="http://schemas.openxmlformats.org/officeDocument/2006/relationships/font" Target="fonts/GoogleSans-regular.ttf"/><Relationship Id="rId2" Type="http://schemas.openxmlformats.org/officeDocument/2006/relationships/font" Target="fonts/GoogleSans-bold.ttf"/><Relationship Id="rId3" Type="http://schemas.openxmlformats.org/officeDocument/2006/relationships/font" Target="fonts/GoogleSans-italic.ttf"/><Relationship Id="rId4" Type="http://schemas.openxmlformats.org/officeDocument/2006/relationships/font" Target="fonts/GoogleSans-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