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[İCRA DAİRESİNİN BULUNDUĞU YER] [......] İCRA MÜDÜRLÜĞÜ’NE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DOSYA NO :</w:t>
      </w:r>
      <w:r w:rsidDel="00000000" w:rsidR="00000000" w:rsidRPr="00000000">
        <w:rPr>
          <w:rFonts w:ascii="Google Sans" w:cs="Google Sans" w:eastAsia="Google Sans" w:hAnsi="Google Sans"/>
          <w:color w:val="1f1f1f"/>
          <w:rtl w:val="0"/>
        </w:rPr>
        <w:t xml:space="preserve">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 EDEN</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BORÇLU :</w:t>
      </w:r>
      <w:r w:rsidDel="00000000" w:rsidR="00000000" w:rsidRPr="00000000">
        <w:rPr>
          <w:rFonts w:ascii="Google Sans" w:cs="Google Sans" w:eastAsia="Google Sans" w:hAnsi="Google Sans"/>
          <w:color w:val="1f1f1f"/>
          <w:rtl w:val="0"/>
        </w:rPr>
        <w:t xml:space="preserve"> [Borçlunun Adı Soyadı veya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[Borçlunun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ALACAKLI :</w:t>
      </w:r>
      <w:r w:rsidDel="00000000" w:rsidR="00000000" w:rsidRPr="00000000">
        <w:rPr>
          <w:rFonts w:ascii="Google Sans" w:cs="Google Sans" w:eastAsia="Google Sans" w:hAnsi="Google Sans"/>
          <w:color w:val="1f1f1f"/>
          <w:rtl w:val="0"/>
        </w:rPr>
        <w:t xml:space="preserve"> [Alacaklının Adı Soyadı veya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[Ödeme Emrinin Tebliğ Alındığı Tarih]</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Müdürlüğünüzün yukarıda esası belirtilen dosyasından gönderilen İlamsız Takiplere Mahsus (Örnek No: 7) ödeme emrine karşı yasal süresi içerisinde; </w:t>
      </w:r>
      <w:r w:rsidDel="00000000" w:rsidR="00000000" w:rsidRPr="00000000">
        <w:rPr>
          <w:rFonts w:ascii="Google Sans" w:cs="Google Sans" w:eastAsia="Google Sans" w:hAnsi="Google Sans"/>
          <w:b w:val="1"/>
          <w:bCs w:val="1"/>
          <w:color w:val="1f1f1f"/>
          <w:rtl w:val="0"/>
        </w:rPr>
        <w:t xml:space="preserve">YETKİYE, BORCUN TAMAMINA, FAİZE VE FAİZ ORANINA İLE TÜM FER'İLERİNE</w:t>
      </w:r>
      <w:r w:rsidDel="00000000" w:rsidR="00000000" w:rsidRPr="00000000">
        <w:rPr>
          <w:rFonts w:ascii="Google Sans" w:cs="Google Sans" w:eastAsia="Google Sans" w:hAnsi="Google Sans"/>
          <w:color w:val="1f1f1f"/>
          <w:rtl w:val="0"/>
        </w:rPr>
        <w:t xml:space="preserve"> ilişkin itirazlarımızın sunulması ile takibin </w:t>
      </w:r>
      <w:r w:rsidDel="00000000" w:rsidR="00000000" w:rsidRPr="00000000">
        <w:rPr>
          <w:rFonts w:ascii="Google Sans" w:cs="Google Sans" w:eastAsia="Google Sans" w:hAnsi="Google Sans"/>
          <w:b w:val="1"/>
          <w:bCs w:val="1"/>
          <w:color w:val="1f1f1f"/>
          <w:rtl w:val="0"/>
        </w:rPr>
        <w:t xml:space="preserve">DURDURULMASI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Müdürlüğünüzün yukarıda numarası yazılı dosyasından aleyhime/müvekkilime karşı ilamsız icra takibi başlatılmış ve gönderilen ödeme emri tarafıma/tarafımıza [Tebliğ Tarihi] tarihinde tebliğ edilmiştir. Yasal 7 (yedi) günlük süresi içerisinde yetkiye, borca, faize ve tüm fer'ilerine itiraz ediyoruz. Şöyle ki;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YETKİYE İTİRAZIMIZ:</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Öncelikle icra dairesinin yetkisine itiraz ediyoruz. Alacaklı tarafça takip, yetkisiz icra dairesinde başlatılmıştır. Taraflar arasında yetkiyi belirleyen geçerli bir sözleşme bulunmamaktadır. 2004 sayılı İcra ve İflas Kanunu m. 50 yollamasıyla 6100 sayılı Hukuk Muhakemeleri Kanunu m. 6 uyarınca genel yetkili icra dairesi, borçlunun yerleşim yeri icra dairesidir. Benim / Müvekkil şirketin yerleşim yeri adresim "[Borçlu İl/İlçe]" olduğundan, takibin başlatılacağı </w:t>
      </w:r>
      <w:r w:rsidDel="00000000" w:rsidR="00000000" w:rsidRPr="00000000">
        <w:rPr>
          <w:rFonts w:ascii="Google Sans" w:cs="Google Sans" w:eastAsia="Google Sans" w:hAnsi="Google Sans"/>
          <w:b w:val="1"/>
          <w:bCs w:val="1"/>
          <w:color w:val="1f1f1f"/>
          <w:rtl w:val="0"/>
        </w:rPr>
        <w:t xml:space="preserve">yetkili icra daireleri [Yetkili İl/İlçe] İcra Daireleridir.</w:t>
      </w:r>
      <w:r w:rsidDel="00000000" w:rsidR="00000000" w:rsidRPr="00000000">
        <w:rPr>
          <w:rFonts w:ascii="Google Sans" w:cs="Google Sans" w:eastAsia="Google Sans" w:hAnsi="Google Sans"/>
          <w:color w:val="1f1f1f"/>
          <w:rtl w:val="0"/>
        </w:rPr>
        <w:t xml:space="preserve"> Bu sebeple öncelikle takibin yetki yönünden durdurulmasını talep ediyoruz.</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BORCA VE FER'İLERİNE İTİRAZIMIZ:</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Alacaklı görünen tarafa, takip dayanağı yapıldığı iddia edilen hukuki ilişkiden kaynaklı herhangi bir borcum/müvekkilimin borcu bulunmamaktadır. Talep edilen alacak miktarı haksız ve mesnetsizdir. Bu nedenle ödeme emrinde belirtilen asıl alacağın tamamına açıkça itiraz ediyoruz.</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FAİZE VE FAİZ ORANINA İTİRAZIMIZ:</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Asıl alacağa itiraz etmekle birlikte; alacaklı tarafça talep edilen işlemiş faiz tutarına, faiz başlangıç tarihine ve uygulanması istenen faiz oranına da açıkça itiraz ediyoruz. Ortada muaccel hale gelmiş ve temerrüde düşülmüş bir borç bulunmadığından faiz talep edilmesi hukuka aykırıdır.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kısaca arz ve izah edilen nedenlerle;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Alacaklı görünen tarafa herhangi bir borcumuz bulunmadığından ve takibin yetkisiz icra dairesinde açılmış olmasından dolayı yasal süresi içinde yaptığımız itirazımızın KABULÜ ile; </w:t>
      </w:r>
      <w:r w:rsidDel="00000000" w:rsidR="00000000" w:rsidRPr="00000000">
        <w:rPr>
          <w:rFonts w:ascii="Google Sans" w:cs="Google Sans" w:eastAsia="Google Sans" w:hAnsi="Google Sans"/>
          <w:b w:val="1"/>
          <w:bCs w:val="1"/>
          <w:color w:val="1f1f1f"/>
          <w:rtl w:val="0"/>
        </w:rPr>
        <w:t xml:space="preserve">YETKİYE, BORCUN TAMAMINA, FAİZE, FAİZ ORANINA VE TÜM FER'İLERİNE</w:t>
      </w:r>
      <w:r w:rsidDel="00000000" w:rsidR="00000000" w:rsidRPr="00000000">
        <w:rPr>
          <w:rFonts w:ascii="Google Sans" w:cs="Google Sans" w:eastAsia="Google Sans" w:hAnsi="Google Sans"/>
          <w:color w:val="1f1f1f"/>
          <w:rtl w:val="0"/>
        </w:rPr>
        <w:t xml:space="preserve"> itiraz ediyoruz.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İtirazımız doğrultusunda İİK m. 62 ve m. 66 hükümleri gereğince aleyhime/müvekkilime karşı yürütülen haksız icra takibinin </w:t>
      </w:r>
      <w:r w:rsidDel="00000000" w:rsidR="00000000" w:rsidRPr="00000000">
        <w:rPr>
          <w:rFonts w:ascii="Google Sans" w:cs="Google Sans" w:eastAsia="Google Sans" w:hAnsi="Google Sans"/>
          <w:b w:val="1"/>
          <w:bCs w:val="1"/>
          <w:color w:val="1f1f1f"/>
          <w:rtl w:val="0"/>
        </w:rPr>
        <w:t xml:space="preserve">DURDURULMASINA</w:t>
      </w:r>
      <w:r w:rsidDel="00000000" w:rsidR="00000000" w:rsidRPr="00000000">
        <w:rPr>
          <w:rFonts w:ascii="Google Sans" w:cs="Google Sans" w:eastAsia="Google Sans" w:hAnsi="Google Sans"/>
          <w:color w:val="1f1f1f"/>
          <w:rtl w:val="0"/>
        </w:rPr>
        <w:t xml:space="preserve"> karar verilmesini saygıyla vekaleten/asaleten talep ederim. [Tarih]</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İtiraz Eden Borçlu (Veya Vekili)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