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KİŞİSEL VERİLERİ KORUMA KURUMU BAŞKANLIĞI'NA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(ANKARA)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ŞİKAYET EDEN (İLGİLİ KİŞİ)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[Adınız Soyadınız] (TCKN: [......................])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[Açık Adresiniz]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TELEFON / E-POSTA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[Telefon Numaranız] / [E-posta Adresiniz]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VEKİLİ (Varsa)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Av. [Avukat Adı Soyadı]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[Avukatın Açık Adresi]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ŞİKAYET EDİLEN (VERİ SORUMLUSU):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[Veri Sorumlusu Şirket/Kurum Unvanı] (VKN/Mersis No: [......................])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ADRESİ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[Şikayet Edilenin Açık Adresi]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VERİ SORUMLUSUNA BAŞVURU TARİHİ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[Gün/Ay/Yıl]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(KVKK m. 13 gereği zorunludur)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VERİ SORUMLUSUNUN CEVAP TARİHİ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[Gün/Ay/Yıl] / Veya [Süresi İçinde Cevap Verilmemiştir / Zımnen Reddedilmiştir]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KONU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6698 sayılı Kişisel Verilerin Korunması Kanunu'nun 14. maddesi uyarınca veri sorumlusunun kanuna aykırı kişisel veri işleme faaliyetlerine karşı şikayetimizin sunulması ve gerekli idari yaptırımların uygulanması talebidir.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AÇIKLAMALAR :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1. Veri Sorumlusu İle Olan İlişki ve İhlalin Öğrenilmesi: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Şahsım ile şikayet edilen veri sorumlusu arasında [Örn: müşteri / eski çalışan / üye] ilişkisi bulunmaktaydı. [Tarih] tarihinde, veri sorumlusunun [Açık rızam olmaksızın verilerimi üçüncü kişilerle paylaştığını / reklam mesajları gönderdiğini / kişisel verilerimi hukuka aykırı işlediğini / verilerimi silme talebimi yerine getirmediğini] tespit etmiş bulunmaktayım.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2. Veri Sorumlusuna Yapılan Zorunlu Başvuru Süreci: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Söz konusu kanuna aykırılığın giderilmesi ve 6698 sayılı Kanun'un 11. maddesinde sayılan haklarımın tesisi amacıyla, [Tarih] tarihinde veri sorumlusuna [Noter kanalıyla / İadeli Taahhütlü Posta / KEP üzerinden] usulüne uygun olarak başvuruda bulundum. (Başvuru evrakı ve tebliğ şerhi Ek-1'dedir).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3. Veri Sorumlusunun [Yetersiz Cevabı / Cevapsız Bırakması]: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Veri sorumlusu kuruma yapmış olduğum başvuruya karşılık olarak;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[Seçenek 1]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Yasal 30 günlük süre geçmesine rağmen tarafıma herhangi bir cevap verilmemiştir.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[Seçenek 2]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[Tarih] tarihinde tarafıma gönderilen cevap (Ek-2), Kanun'un aradığı şartları taşımaktan uzak, eksik ve taleplerimi (verilerimin silinmesi/düzeltilmesi vb.) karşılamayan, hukuki dayanaktan yoksun bir cevaptır.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4. Kurula Şikayet Zorunluluğu ve İhlalin Niteliği: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Şikayet edilen veri sorumlusu, 6698 sayılı Kanun'un [Örn: 4. maddesindeki genel ilkelere / 5. maddesindeki işleme şartlarına / 12. maddesindeki veri güvenliğini sağlama yükümlülüklerine] açıkça aykırı hareket etmektedir. [Bu kısma ihlalin teknik ve somut detayları kısaca yazılmalıdır: "Numaramı izinsiz pazarlama firmalarına aktarmıştır", "Özgeçmişimi talebime rağmen silmemiştir" gibi]. Bu nedenlerle, Kanun'un 14. maddesi kapsamında Kurulunuza şikayet hakkımı kullanma zorunluluğu doğmuştur.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NEDENLER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6698 Sayılı Kişisel Verilerin Korunması Kanunu (m. 11, 13, 14, 15, 18), Veri Sorumlusuna Başvuru Usul ve Esasları Hakkında Tebliğ ve ilgili sair mevzuat.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HUKUKİ DELİLLER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1. Veri sorumlusuna yapılan [Tarih] tarihli başvuru dilekçesi ve tebliğ belgesi,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2. Veri sorumlusunun [Tarih] tarihli (varsa) cevabi yazısı,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3. İhlali gösteren somut deliller (Ekran görüntüleri, SMS/E-posta kayıtları, sözleşme örnekleri vb.),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4. Kurulca yapılacak re'sen inceleme ve her türlü yasal delil.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SONUÇ VE İSTEM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Yukarıda arz ve izah edilen ve Kurulunuzca re'sen dikkate alınacak nedenlerle; şikayetimizin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KABULÜ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ile,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Şikayet edilen veri sorumlusu nezdinde gerekli inceleme ve denetimlerin yapılarak, hukuka aykırı kişisel veri işleme faaliyetinin tespitine ve bu ihlalin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GİDERİLMESİNE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(Kanuna aykırı işlenen verilerimin silinmesi/yok edilmesi hususunda talimat verilmesine),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Kanun'un 12. maddesindeki veri güvenliğine ilişkin yükümlülüklerini yerine getirmeyen ve taleplerimi haksız olarak reddeden/cevapsız bırakan veri sorumlusu hakkında 6698 sayılı Kanun'un 18. maddesi uyarınca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İDARİ PARA CEZASI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uygulanmasına karar verilmesini ve sonucundan tarafıma bilgi verilmesini saygılarımla arz ve talep ederim. [Tarih]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Şikayet Eden (İlgili Kişi) / Vekili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[Adı Soyadı]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[İmza]</w:t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b w:val="1"/>
          <w:b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EKLER: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1- Veri Sorumlusuna Başvuru Dilekçesi ve Gönderi/Tebliğ Belgesi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2- (Varsa) Veri Sorumlusunun Cevap Yazısı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3- İhlali İspatlayıcı Belgeler (Ekran Görüntüsü, Mesaj, Fatura vb.)</w:t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4- Kimlik Fotokopisi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5- (Vekil varsa) Özel yetkiyi havi, onaylı ve baro pullu vekaletname sureti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